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67BB7" w:rsidRPr="0013471B" w14:paraId="2475EF7F" w14:textId="77777777">
        <w:trPr>
          <w:cantSplit/>
          <w:trHeight w:hRule="exact" w:val="1440"/>
        </w:trPr>
        <w:tc>
          <w:tcPr>
            <w:tcW w:w="3787" w:type="dxa"/>
          </w:tcPr>
          <w:p w14:paraId="155E933A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B747C">
              <w:rPr>
                <w:rFonts w:ascii="Arial" w:hAnsi="Arial" w:cs="Arial"/>
                <w:b/>
                <w:noProof/>
                <w:sz w:val="17"/>
                <w:szCs w:val="17"/>
              </w:rPr>
              <w:t>Bakke Norman, S.C.</w:t>
            </w:r>
          </w:p>
          <w:p w14:paraId="6842DCA1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William E. Wallo, Esq.</w:t>
            </w:r>
          </w:p>
          <w:p w14:paraId="6816EE0B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7 S Dewey St Ste 2</w:t>
            </w:r>
          </w:p>
          <w:p w14:paraId="52B708DE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Eau Claire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54701-4991</w:t>
            </w:r>
          </w:p>
          <w:p w14:paraId="52DC0390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81A020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E8CC48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B747C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Delaware</w:t>
            </w:r>
          </w:p>
          <w:p w14:paraId="0DF1CC23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Jonathan Lipshie</w:t>
            </w:r>
          </w:p>
          <w:p w14:paraId="1031165C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U.S. Trustee Office</w:t>
            </w:r>
          </w:p>
          <w:p w14:paraId="46339160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844 N. King Street, P.O. Box 3700</w:t>
            </w:r>
          </w:p>
          <w:p w14:paraId="435CF46E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019F0A8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324EEC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0A912B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B747C">
              <w:rPr>
                <w:rFonts w:ascii="Arial" w:hAnsi="Arial" w:cs="Arial"/>
                <w:b/>
                <w:noProof/>
                <w:sz w:val="17"/>
                <w:szCs w:val="17"/>
              </w:rPr>
              <w:t>Reed Smith LLP</w:t>
            </w:r>
          </w:p>
          <w:p w14:paraId="6F700BDD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Jason D. Angelo, Esquire</w:t>
            </w:r>
          </w:p>
          <w:p w14:paraId="3884170B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1201 North Market Street, Suite 1500</w:t>
            </w:r>
          </w:p>
          <w:p w14:paraId="3E74E148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4F34A4B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34E8A240" w14:textId="77777777">
        <w:trPr>
          <w:cantSplit/>
          <w:trHeight w:hRule="exact" w:val="1440"/>
        </w:trPr>
        <w:tc>
          <w:tcPr>
            <w:tcW w:w="3787" w:type="dxa"/>
          </w:tcPr>
          <w:p w14:paraId="5B71A337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B747C">
              <w:rPr>
                <w:rFonts w:ascii="Arial" w:hAnsi="Arial" w:cs="Arial"/>
                <w:b/>
                <w:noProof/>
                <w:sz w:val="17"/>
                <w:szCs w:val="17"/>
              </w:rPr>
              <w:t>Reed Smith LLP</w:t>
            </w:r>
          </w:p>
          <w:p w14:paraId="318F6B25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Omar J. Alaniz, Esquire</w:t>
            </w:r>
          </w:p>
          <w:p w14:paraId="660E2F13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2850 North Harwood Street, Suite 1500</w:t>
            </w:r>
          </w:p>
          <w:p w14:paraId="4930D46D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71524258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C8279F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A4F021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B747C">
              <w:rPr>
                <w:rFonts w:ascii="Arial" w:hAnsi="Arial" w:cs="Arial"/>
                <w:b/>
                <w:noProof/>
                <w:sz w:val="17"/>
                <w:szCs w:val="17"/>
              </w:rPr>
              <w:t>Sullivan Hazeltine Allinson LLC</w:t>
            </w:r>
          </w:p>
          <w:p w14:paraId="7A9CF515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Elihu E. Allinson, III</w:t>
            </w:r>
          </w:p>
          <w:p w14:paraId="72731153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919 North Market Street, Suite 420</w:t>
            </w:r>
          </w:p>
          <w:p w14:paraId="436C902B" w14:textId="77777777" w:rsidR="00467BB7" w:rsidRPr="0013471B" w:rsidRDefault="00467BB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747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6E39491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C75B70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0BAC95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376A3B72" w14:textId="77777777">
        <w:trPr>
          <w:cantSplit/>
          <w:trHeight w:hRule="exact" w:val="1440"/>
        </w:trPr>
        <w:tc>
          <w:tcPr>
            <w:tcW w:w="3787" w:type="dxa"/>
          </w:tcPr>
          <w:p w14:paraId="5BA54E16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B17DDA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360890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F3333C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01641C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114EED71" w14:textId="77777777">
        <w:trPr>
          <w:cantSplit/>
          <w:trHeight w:hRule="exact" w:val="1440"/>
        </w:trPr>
        <w:tc>
          <w:tcPr>
            <w:tcW w:w="3787" w:type="dxa"/>
          </w:tcPr>
          <w:p w14:paraId="017763E0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3F4B96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4390B7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13658A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2B4DA7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69598F06" w14:textId="77777777">
        <w:trPr>
          <w:cantSplit/>
          <w:trHeight w:hRule="exact" w:val="1440"/>
        </w:trPr>
        <w:tc>
          <w:tcPr>
            <w:tcW w:w="3787" w:type="dxa"/>
          </w:tcPr>
          <w:p w14:paraId="1BF7BF80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7A54DD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166114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96F7FB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B44F78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593898AD" w14:textId="77777777">
        <w:trPr>
          <w:cantSplit/>
          <w:trHeight w:hRule="exact" w:val="1440"/>
        </w:trPr>
        <w:tc>
          <w:tcPr>
            <w:tcW w:w="3787" w:type="dxa"/>
          </w:tcPr>
          <w:p w14:paraId="2BD0D09E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E00569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3C2F9D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FB62CB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09C788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3EC68710" w14:textId="77777777">
        <w:trPr>
          <w:cantSplit/>
          <w:trHeight w:hRule="exact" w:val="1440"/>
        </w:trPr>
        <w:tc>
          <w:tcPr>
            <w:tcW w:w="3787" w:type="dxa"/>
          </w:tcPr>
          <w:p w14:paraId="6B4610D1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00184F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B18E99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B8862E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0083A1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35D4A45D" w14:textId="77777777">
        <w:trPr>
          <w:cantSplit/>
          <w:trHeight w:hRule="exact" w:val="1440"/>
        </w:trPr>
        <w:tc>
          <w:tcPr>
            <w:tcW w:w="3787" w:type="dxa"/>
          </w:tcPr>
          <w:p w14:paraId="613846E7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0500CE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FCC677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567EB9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486197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7F6CD0B8" w14:textId="77777777">
        <w:trPr>
          <w:cantSplit/>
          <w:trHeight w:hRule="exact" w:val="1440"/>
        </w:trPr>
        <w:tc>
          <w:tcPr>
            <w:tcW w:w="3787" w:type="dxa"/>
          </w:tcPr>
          <w:p w14:paraId="39B25AB4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4E79D8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A50DC2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0DD7D0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1D4F03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B7" w:rsidRPr="0013471B" w14:paraId="5FA2EBE5" w14:textId="77777777">
        <w:trPr>
          <w:cantSplit/>
          <w:trHeight w:hRule="exact" w:val="1440"/>
        </w:trPr>
        <w:tc>
          <w:tcPr>
            <w:tcW w:w="3787" w:type="dxa"/>
          </w:tcPr>
          <w:p w14:paraId="0C90309D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A5AC03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C4B2AC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076A8B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8F2C4B" w14:textId="77777777" w:rsidR="00467BB7" w:rsidRPr="0013471B" w:rsidRDefault="00467BB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40A84E" w14:textId="77777777" w:rsidR="00467BB7" w:rsidRDefault="00467BB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467BB7" w:rsidSect="00467BB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3857255" w14:textId="77777777" w:rsidR="00467BB7" w:rsidRPr="0013471B" w:rsidRDefault="00467BB7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467BB7" w:rsidRPr="0013471B" w:rsidSect="00467BB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467BB7"/>
    <w:rsid w:val="004703F7"/>
    <w:rsid w:val="004E0C9D"/>
    <w:rsid w:val="00511A01"/>
    <w:rsid w:val="005A195D"/>
    <w:rsid w:val="005F7117"/>
    <w:rsid w:val="006E5D79"/>
    <w:rsid w:val="006F06D0"/>
    <w:rsid w:val="00762955"/>
    <w:rsid w:val="007C16A6"/>
    <w:rsid w:val="00974C4D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BFAD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Ronaldo Lizarraga-Angulo</cp:lastModifiedBy>
  <cp:revision>1</cp:revision>
  <dcterms:created xsi:type="dcterms:W3CDTF">2024-01-13T00:06:00Z</dcterms:created>
  <dcterms:modified xsi:type="dcterms:W3CDTF">2024-01-13T00:07:00Z</dcterms:modified>
</cp:coreProperties>
</file>